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A5F9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764A" w:rsidRPr="00641D51" w:rsidRDefault="0089764A" w:rsidP="0089764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9A4020">
                    <w:t>28</w:t>
                  </w:r>
                  <w:r w:rsidRPr="00043454">
                    <w:t>.0</w:t>
                  </w:r>
                  <w:r w:rsidR="009A4020">
                    <w:t>3</w:t>
                  </w:r>
                  <w:r w:rsidRPr="00043454">
                    <w:t>.20</w:t>
                  </w:r>
                  <w:r w:rsidR="009A4020">
                    <w:t>22 №28</w:t>
                  </w:r>
                </w:p>
                <w:p w:rsidR="002C0E2E" w:rsidRPr="00641D51" w:rsidRDefault="002C0E2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A5F9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C0E2E" w:rsidRPr="00C94464" w:rsidRDefault="002C0E2E" w:rsidP="00B76CF1">
                  <w:pPr>
                    <w:jc w:val="center"/>
                    <w:rPr>
                      <w:sz w:val="24"/>
                      <w:szCs w:val="24"/>
                    </w:rPr>
                  </w:pPr>
                  <w:r w:rsidRPr="00C94464">
                    <w:rPr>
                      <w:sz w:val="24"/>
                      <w:szCs w:val="24"/>
                    </w:rPr>
                    <w:t>УТВЕРЖДАЮ:</w:t>
                  </w:r>
                </w:p>
                <w:p w:rsidR="002C0E2E" w:rsidRPr="00C94464" w:rsidRDefault="002C0E2E" w:rsidP="00B76CF1">
                  <w:pPr>
                    <w:jc w:val="center"/>
                    <w:rPr>
                      <w:sz w:val="24"/>
                      <w:szCs w:val="24"/>
                    </w:rPr>
                  </w:pPr>
                  <w:r w:rsidRPr="00C94464">
                    <w:rPr>
                      <w:sz w:val="24"/>
                      <w:szCs w:val="24"/>
                    </w:rPr>
                    <w:t>Ректор, д.фил.н., профессор</w:t>
                  </w:r>
                </w:p>
                <w:p w:rsidR="002C0E2E" w:rsidRDefault="002C0E2E" w:rsidP="00B76CF1">
                  <w:pPr>
                    <w:jc w:val="center"/>
                    <w:rPr>
                      <w:sz w:val="24"/>
                      <w:szCs w:val="24"/>
                    </w:rPr>
                  </w:pPr>
                </w:p>
                <w:p w:rsidR="002C0E2E" w:rsidRPr="00C94464" w:rsidRDefault="002C0E2E" w:rsidP="00B76CF1">
                  <w:pPr>
                    <w:jc w:val="center"/>
                    <w:rPr>
                      <w:sz w:val="24"/>
                      <w:szCs w:val="24"/>
                    </w:rPr>
                  </w:pPr>
                  <w:r w:rsidRPr="00C94464">
                    <w:rPr>
                      <w:sz w:val="24"/>
                      <w:szCs w:val="24"/>
                    </w:rPr>
                    <w:t>______________А.Э. Еремеев</w:t>
                  </w:r>
                </w:p>
                <w:p w:rsidR="002C0E2E" w:rsidRPr="00C94464" w:rsidRDefault="009A4020" w:rsidP="00B76CF1">
                  <w:pPr>
                    <w:jc w:val="center"/>
                    <w:rPr>
                      <w:sz w:val="24"/>
                      <w:szCs w:val="24"/>
                    </w:rPr>
                  </w:pPr>
                  <w:r>
                    <w:rPr>
                      <w:sz w:val="24"/>
                      <w:szCs w:val="24"/>
                    </w:rPr>
                    <w:t>28</w:t>
                  </w:r>
                  <w:r w:rsidR="002C0E2E" w:rsidRPr="002C02CC">
                    <w:rPr>
                      <w:sz w:val="24"/>
                      <w:szCs w:val="24"/>
                    </w:rPr>
                    <w:t>.0</w:t>
                  </w:r>
                  <w:r>
                    <w:rPr>
                      <w:sz w:val="24"/>
                      <w:szCs w:val="24"/>
                    </w:rPr>
                    <w:t>3</w:t>
                  </w:r>
                  <w:r w:rsidR="002C0E2E" w:rsidRPr="002C02CC">
                    <w:rPr>
                      <w:sz w:val="24"/>
                      <w:szCs w:val="24"/>
                    </w:rPr>
                    <w:t>.20</w:t>
                  </w:r>
                  <w:r>
                    <w:rPr>
                      <w:sz w:val="24"/>
                      <w:szCs w:val="24"/>
                    </w:rPr>
                    <w:t>22</w:t>
                  </w:r>
                  <w:r w:rsidR="002C0E2E" w:rsidRPr="00C94464">
                    <w:rPr>
                      <w:sz w:val="24"/>
                      <w:szCs w:val="24"/>
                    </w:rPr>
                    <w:t>г.</w:t>
                  </w:r>
                </w:p>
                <w:p w:rsidR="002C0E2E" w:rsidRPr="00C94464" w:rsidRDefault="002C0E2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005E0F09">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89764A" w:rsidRPr="006E1872" w:rsidRDefault="0089764A" w:rsidP="0089764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w:t>
      </w:r>
      <w:r w:rsidR="00E85E09" w:rsidRPr="006E1872">
        <w:rPr>
          <w:sz w:val="24"/>
          <w:szCs w:val="24"/>
        </w:rPr>
        <w:t>я</w:t>
      </w:r>
      <w:r w:rsidR="00E85E09" w:rsidRPr="002F19FF">
        <w:rPr>
          <w:sz w:val="24"/>
          <w:szCs w:val="24"/>
        </w:rPr>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981E21" w:rsidRPr="002C784C" w:rsidRDefault="00981E21" w:rsidP="00981E21">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9A4020">
        <w:rPr>
          <w:rFonts w:eastAsia="SimSun"/>
          <w:kern w:val="2"/>
          <w:sz w:val="24"/>
          <w:szCs w:val="24"/>
          <w:lang w:eastAsia="hi-IN" w:bidi="hi-IN"/>
        </w:rPr>
        <w:t>20</w:t>
      </w:r>
      <w:r w:rsidR="00732B97">
        <w:rPr>
          <w:rFonts w:eastAsia="SimSun"/>
          <w:kern w:val="2"/>
          <w:sz w:val="24"/>
          <w:szCs w:val="24"/>
          <w:lang w:eastAsia="hi-IN" w:bidi="hi-IN"/>
        </w:rPr>
        <w:t>1</w:t>
      </w:r>
      <w:r w:rsidR="001F4A98">
        <w:rPr>
          <w:rFonts w:eastAsia="SimSun"/>
          <w:kern w:val="2"/>
          <w:sz w:val="24"/>
          <w:szCs w:val="24"/>
          <w:lang w:eastAsia="hi-IN" w:bidi="hi-IN"/>
        </w:rPr>
        <w:t>8</w:t>
      </w:r>
      <w:r w:rsidR="009A4020">
        <w:rPr>
          <w:rFonts w:eastAsia="SimSun"/>
          <w:kern w:val="2"/>
          <w:sz w:val="24"/>
          <w:szCs w:val="24"/>
          <w:lang w:eastAsia="hi-IN" w:bidi="hi-IN"/>
        </w:rPr>
        <w:t>/20</w:t>
      </w:r>
      <w:r w:rsidR="001F4A98">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981E21" w:rsidRPr="002C784C" w:rsidRDefault="00981E21" w:rsidP="00981E21">
      <w:pPr>
        <w:widowControl/>
        <w:suppressAutoHyphens/>
        <w:autoSpaceDE/>
        <w:adjustRightInd/>
        <w:jc w:val="center"/>
        <w:rPr>
          <w:rFonts w:eastAsia="SimSun"/>
          <w:kern w:val="2"/>
          <w:sz w:val="24"/>
          <w:szCs w:val="24"/>
          <w:lang w:eastAsia="hi-IN" w:bidi="hi-IN"/>
        </w:rPr>
      </w:pPr>
    </w:p>
    <w:p w:rsidR="00981E21" w:rsidRDefault="00981E21" w:rsidP="00981E21">
      <w:pPr>
        <w:widowControl/>
        <w:suppressAutoHyphens/>
        <w:autoSpaceDE/>
        <w:adjustRightInd/>
        <w:rPr>
          <w:rFonts w:eastAsia="SimSun"/>
          <w:b/>
          <w:kern w:val="2"/>
          <w:sz w:val="24"/>
          <w:szCs w:val="24"/>
          <w:lang w:eastAsia="hi-IN" w:bidi="hi-IN"/>
        </w:rPr>
      </w:pPr>
    </w:p>
    <w:p w:rsidR="009A4020" w:rsidRPr="002C784C" w:rsidRDefault="009A4020"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E85E09">
      <w:pPr>
        <w:suppressAutoHyphens/>
        <w:contextualSpacing/>
        <w:jc w:val="center"/>
        <w:rPr>
          <w:sz w:val="24"/>
          <w:szCs w:val="24"/>
        </w:rPr>
      </w:pPr>
      <w:r w:rsidRPr="002C784C">
        <w:rPr>
          <w:sz w:val="24"/>
          <w:szCs w:val="24"/>
        </w:rPr>
        <w:t>Омск 20</w:t>
      </w:r>
      <w:r w:rsidR="009A4020">
        <w:rPr>
          <w:sz w:val="24"/>
          <w:szCs w:val="24"/>
        </w:rPr>
        <w:t>22</w:t>
      </w:r>
    </w:p>
    <w:p w:rsidR="00981E21" w:rsidRPr="00981E21" w:rsidRDefault="007C277B" w:rsidP="00E85E0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793E1B" w:rsidRDefault="00AA760C" w:rsidP="00AA760C">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A760C" w:rsidRPr="00793E1B" w:rsidRDefault="00AA760C" w:rsidP="00AA760C">
      <w:pPr>
        <w:widowControl/>
        <w:autoSpaceDE/>
        <w:autoSpaceDN/>
        <w:adjustRightInd/>
        <w:jc w:val="both"/>
        <w:rPr>
          <w:color w:val="000000"/>
          <w:spacing w:val="-3"/>
          <w:sz w:val="24"/>
          <w:szCs w:val="24"/>
          <w:lang w:eastAsia="en-US"/>
        </w:rPr>
      </w:pPr>
    </w:p>
    <w:p w:rsidR="00AA760C" w:rsidRPr="00E81007" w:rsidRDefault="00AA760C" w:rsidP="00AA760C">
      <w:pPr>
        <w:widowControl/>
        <w:autoSpaceDE/>
        <w:autoSpaceDN/>
        <w:adjustRightInd/>
        <w:jc w:val="both"/>
        <w:rPr>
          <w:spacing w:val="-3"/>
          <w:sz w:val="24"/>
          <w:szCs w:val="24"/>
          <w:lang w:eastAsia="en-US"/>
        </w:rPr>
      </w:pPr>
      <w:r w:rsidRPr="00E81007">
        <w:rPr>
          <w:spacing w:val="-3"/>
          <w:sz w:val="24"/>
          <w:szCs w:val="24"/>
          <w:lang w:eastAsia="en-US"/>
        </w:rPr>
        <w:t>к.э.н., доцент _________________ /</w:t>
      </w:r>
      <w:r w:rsidR="006808C7">
        <w:rPr>
          <w:spacing w:val="-3"/>
          <w:sz w:val="24"/>
          <w:szCs w:val="24"/>
          <w:lang w:eastAsia="en-US"/>
        </w:rPr>
        <w:t>А.И. Ридченко</w:t>
      </w:r>
      <w:r w:rsidRPr="00E81007">
        <w:rPr>
          <w:spacing w:val="-3"/>
          <w:sz w:val="24"/>
          <w:szCs w:val="24"/>
          <w:lang w:eastAsia="en-US"/>
        </w:rPr>
        <w:t xml:space="preserve"> /</w:t>
      </w:r>
    </w:p>
    <w:p w:rsidR="00AA760C" w:rsidRPr="00E81007" w:rsidRDefault="00AA760C" w:rsidP="00AA760C">
      <w:pPr>
        <w:widowControl/>
        <w:autoSpaceDE/>
        <w:autoSpaceDN/>
        <w:adjustRightInd/>
        <w:jc w:val="both"/>
        <w:rPr>
          <w:spacing w:val="-3"/>
          <w:sz w:val="24"/>
          <w:szCs w:val="24"/>
          <w:lang w:eastAsia="en-US"/>
        </w:rPr>
      </w:pPr>
    </w:p>
    <w:p w:rsidR="00AA760C" w:rsidRPr="00E81007" w:rsidRDefault="00AA760C" w:rsidP="00AA760C">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AA760C" w:rsidRPr="003425AC" w:rsidRDefault="009A4020" w:rsidP="00AA760C">
      <w:pPr>
        <w:rPr>
          <w:spacing w:val="-3"/>
          <w:sz w:val="24"/>
          <w:szCs w:val="24"/>
          <w:lang w:eastAsia="en-US"/>
        </w:rPr>
      </w:pPr>
      <w:r>
        <w:rPr>
          <w:spacing w:val="-3"/>
          <w:sz w:val="24"/>
          <w:szCs w:val="24"/>
          <w:lang w:eastAsia="en-US"/>
        </w:rPr>
        <w:t>Протокол от 25.03. 2022</w:t>
      </w:r>
      <w:r w:rsidR="00AA760C" w:rsidRPr="003425AC">
        <w:rPr>
          <w:spacing w:val="-3"/>
          <w:sz w:val="24"/>
          <w:szCs w:val="24"/>
          <w:lang w:eastAsia="en-US"/>
        </w:rPr>
        <w:t xml:space="preserve"> г.  №  </w:t>
      </w:r>
      <w:r>
        <w:rPr>
          <w:spacing w:val="-3"/>
          <w:sz w:val="24"/>
          <w:szCs w:val="24"/>
          <w:lang w:eastAsia="en-US"/>
        </w:rPr>
        <w:t>8</w:t>
      </w:r>
    </w:p>
    <w:p w:rsidR="00AA760C" w:rsidRPr="00793E1B" w:rsidRDefault="00AA760C" w:rsidP="00AA760C">
      <w:pPr>
        <w:widowControl/>
        <w:autoSpaceDE/>
        <w:autoSpaceDN/>
        <w:adjustRightInd/>
        <w:jc w:val="both"/>
        <w:rPr>
          <w:color w:val="000000"/>
          <w:spacing w:val="-3"/>
          <w:sz w:val="24"/>
          <w:szCs w:val="24"/>
          <w:lang w:eastAsia="en-US"/>
        </w:rPr>
      </w:pPr>
    </w:p>
    <w:p w:rsidR="00AA760C" w:rsidRPr="000B40A9" w:rsidRDefault="00AA760C" w:rsidP="00AA760C">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w:t>
      </w:r>
      <w:r w:rsidR="001F336C">
        <w:rPr>
          <w:spacing w:val="-3"/>
          <w:sz w:val="24"/>
          <w:szCs w:val="24"/>
          <w:lang w:eastAsia="en-US"/>
        </w:rPr>
        <w:t>________________ /</w:t>
      </w:r>
      <w:r w:rsidR="009A4020">
        <w:rPr>
          <w:spacing w:val="-3"/>
          <w:sz w:val="24"/>
          <w:szCs w:val="24"/>
          <w:lang w:eastAsia="en-US"/>
        </w:rPr>
        <w:t>С.М. Ильченко</w:t>
      </w:r>
      <w:r w:rsidRPr="000B40A9">
        <w:rPr>
          <w:spacing w:val="-3"/>
          <w:sz w:val="24"/>
          <w:szCs w:val="24"/>
          <w:lang w:eastAsia="en-US"/>
        </w:rPr>
        <w:t>/</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9A4020" w:rsidRPr="009A4020" w:rsidRDefault="009A4020" w:rsidP="009A4020">
      <w:pPr>
        <w:ind w:firstLine="709"/>
        <w:jc w:val="both"/>
        <w:rPr>
          <w:sz w:val="24"/>
          <w:szCs w:val="24"/>
        </w:rPr>
      </w:pPr>
      <w:r w:rsidRPr="009A402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Рабочая программа дисциплины составлена в соответствии с локальными нормативными актами ЧУ ОО ВО «</w:t>
      </w:r>
      <w:r w:rsidRPr="009A4020">
        <w:rPr>
          <w:b/>
          <w:sz w:val="24"/>
          <w:szCs w:val="24"/>
          <w:lang w:eastAsia="en-US"/>
        </w:rPr>
        <w:t>Омская гуманитарная академия</w:t>
      </w:r>
      <w:r w:rsidRPr="009A4020">
        <w:rPr>
          <w:sz w:val="24"/>
          <w:szCs w:val="24"/>
          <w:lang w:eastAsia="en-US"/>
        </w:rPr>
        <w:t>» (</w:t>
      </w:r>
      <w:r w:rsidRPr="009A4020">
        <w:rPr>
          <w:i/>
          <w:sz w:val="24"/>
          <w:szCs w:val="24"/>
          <w:lang w:eastAsia="en-US"/>
        </w:rPr>
        <w:t>далее – Академия; ОмГА</w:t>
      </w:r>
      <w:r w:rsidRPr="009A4020">
        <w:rPr>
          <w:sz w:val="24"/>
          <w:szCs w:val="24"/>
          <w:lang w:eastAsia="en-US"/>
        </w:rPr>
        <w:t>):</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764A" w:rsidRPr="00FC7E29" w:rsidRDefault="0089764A" w:rsidP="009A4020">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9A4020" w:rsidRPr="00FC7E29">
        <w:rPr>
          <w:sz w:val="24"/>
          <w:szCs w:val="24"/>
          <w:lang w:eastAsia="en-US"/>
        </w:rPr>
        <w:t>20</w:t>
      </w:r>
      <w:r w:rsidR="009A4020">
        <w:rPr>
          <w:sz w:val="24"/>
          <w:szCs w:val="24"/>
          <w:lang w:eastAsia="en-US"/>
        </w:rPr>
        <w:t>22</w:t>
      </w:r>
      <w:r w:rsidR="009A4020" w:rsidRPr="00FC7E29">
        <w:rPr>
          <w:sz w:val="24"/>
          <w:szCs w:val="24"/>
          <w:lang w:eastAsia="en-US"/>
        </w:rPr>
        <w:t>/20</w:t>
      </w:r>
      <w:r w:rsidR="009A4020">
        <w:rPr>
          <w:sz w:val="24"/>
          <w:szCs w:val="24"/>
          <w:lang w:eastAsia="en-US"/>
        </w:rPr>
        <w:t>23</w:t>
      </w:r>
      <w:r w:rsidR="009A4020" w:rsidRPr="00FC7E29">
        <w:rPr>
          <w:sz w:val="24"/>
          <w:szCs w:val="24"/>
          <w:lang w:eastAsia="en-US"/>
        </w:rPr>
        <w:t xml:space="preserve"> учебный год, утвержденным приказом ректора от </w:t>
      </w:r>
      <w:r w:rsidR="009A4020">
        <w:rPr>
          <w:sz w:val="24"/>
          <w:szCs w:val="24"/>
          <w:lang w:eastAsia="en-US"/>
        </w:rPr>
        <w:t>28</w:t>
      </w:r>
      <w:r w:rsidR="009A4020" w:rsidRPr="00FC7E29">
        <w:rPr>
          <w:sz w:val="24"/>
          <w:szCs w:val="24"/>
          <w:lang w:eastAsia="en-US"/>
        </w:rPr>
        <w:t>.0</w:t>
      </w:r>
      <w:r w:rsidR="009A4020">
        <w:rPr>
          <w:sz w:val="24"/>
          <w:szCs w:val="24"/>
          <w:lang w:eastAsia="en-US"/>
        </w:rPr>
        <w:t>3</w:t>
      </w:r>
      <w:r w:rsidR="009A4020" w:rsidRPr="00FC7E29">
        <w:rPr>
          <w:sz w:val="24"/>
          <w:szCs w:val="24"/>
          <w:lang w:eastAsia="en-US"/>
        </w:rPr>
        <w:t>.20</w:t>
      </w:r>
      <w:r w:rsidR="009A4020">
        <w:rPr>
          <w:sz w:val="24"/>
          <w:szCs w:val="24"/>
          <w:lang w:eastAsia="en-US"/>
        </w:rPr>
        <w:t>22</w:t>
      </w:r>
      <w:r w:rsidR="009A4020" w:rsidRPr="00FC7E29">
        <w:rPr>
          <w:sz w:val="24"/>
          <w:szCs w:val="24"/>
          <w:lang w:eastAsia="en-US"/>
        </w:rPr>
        <w:t xml:space="preserve"> № </w:t>
      </w:r>
      <w:r w:rsidR="009A4020">
        <w:rPr>
          <w:sz w:val="24"/>
          <w:szCs w:val="24"/>
          <w:lang w:eastAsia="en-US"/>
        </w:rPr>
        <w:t>28</w:t>
      </w:r>
      <w:r w:rsidRPr="00FC7E29">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9A4020">
        <w:rPr>
          <w:b/>
          <w:sz w:val="24"/>
          <w:szCs w:val="24"/>
        </w:rPr>
        <w:t>22</w:t>
      </w:r>
      <w:r w:rsidRPr="000B40A9">
        <w:rPr>
          <w:b/>
          <w:sz w:val="24"/>
          <w:szCs w:val="24"/>
        </w:rPr>
        <w:t>/2</w:t>
      </w:r>
      <w:r w:rsidR="009F4070" w:rsidRPr="000B40A9">
        <w:rPr>
          <w:b/>
          <w:sz w:val="24"/>
          <w:szCs w:val="24"/>
        </w:rPr>
        <w:t>0</w:t>
      </w:r>
      <w:r w:rsidR="009A4020">
        <w:rPr>
          <w:b/>
          <w:sz w:val="24"/>
          <w:szCs w:val="24"/>
        </w:rPr>
        <w:t>23</w:t>
      </w:r>
      <w:r w:rsidRPr="000B40A9">
        <w:rPr>
          <w:b/>
          <w:sz w:val="24"/>
          <w:szCs w:val="24"/>
        </w:rPr>
        <w:t xml:space="preserve"> учебного года:</w:t>
      </w:r>
    </w:p>
    <w:p w:rsidR="00A76E53" w:rsidRPr="000B40A9" w:rsidRDefault="0089764A"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9A4020">
        <w:rPr>
          <w:sz w:val="24"/>
          <w:szCs w:val="24"/>
        </w:rPr>
        <w:t>22</w:t>
      </w:r>
      <w:r w:rsidR="009F4070" w:rsidRPr="000B40A9">
        <w:rPr>
          <w:sz w:val="24"/>
          <w:szCs w:val="24"/>
        </w:rPr>
        <w:t>/20</w:t>
      </w:r>
      <w:r w:rsidR="009A4020">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646CEF" w:rsidP="009B7136">
            <w:pPr>
              <w:jc w:val="both"/>
              <w:rPr>
                <w:bCs/>
                <w:color w:val="000000"/>
                <w:sz w:val="24"/>
                <w:szCs w:val="24"/>
              </w:rPr>
            </w:pPr>
            <w:r>
              <w:rPr>
                <w:bCs/>
                <w:color w:val="000000"/>
                <w:sz w:val="24"/>
                <w:szCs w:val="24"/>
              </w:rPr>
              <w:t>У</w:t>
            </w:r>
            <w:r w:rsidR="00C976F5" w:rsidRPr="009B7136">
              <w:rPr>
                <w:bCs/>
                <w:color w:val="000000"/>
                <w:sz w:val="24"/>
                <w:szCs w:val="24"/>
              </w:rPr>
              <w:t xml:space="preserve">мение моделировать бизнес-процессы и использовать методы </w:t>
            </w:r>
            <w:r w:rsidR="00C976F5" w:rsidRPr="009B7136">
              <w:rPr>
                <w:bCs/>
                <w:color w:val="000000"/>
                <w:sz w:val="24"/>
                <w:szCs w:val="24"/>
              </w:rPr>
              <w:lastRenderedPageBreak/>
              <w:t>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Знать</w:t>
            </w:r>
            <w:r w:rsidR="000D6799" w:rsidRPr="000D6799">
              <w:rPr>
                <w:rFonts w:eastAsia="Calibri"/>
                <w:i/>
                <w:sz w:val="24"/>
                <w:szCs w:val="24"/>
                <w:lang w:eastAsia="en-US"/>
              </w:rPr>
              <w:t>:</w:t>
            </w:r>
          </w:p>
          <w:p w:rsidR="00892C2A" w:rsidRPr="009B7136" w:rsidRDefault="00892C2A" w:rsidP="00981E21">
            <w:pPr>
              <w:pStyle w:val="a6"/>
              <w:numPr>
                <w:ilvl w:val="0"/>
                <w:numId w:val="6"/>
              </w:numPr>
              <w:tabs>
                <w:tab w:val="left" w:pos="699"/>
              </w:tabs>
              <w:spacing w:after="0"/>
              <w:ind w:left="0" w:firstLine="0"/>
              <w:rPr>
                <w:sz w:val="24"/>
                <w:szCs w:val="24"/>
              </w:rPr>
            </w:pPr>
            <w:r w:rsidRPr="009B7136">
              <w:rPr>
                <w:sz w:val="24"/>
                <w:szCs w:val="24"/>
              </w:rPr>
              <w:t xml:space="preserve">методы моделирования бизнес-процессов и их использования для </w:t>
            </w:r>
            <w:r w:rsidRPr="009B7136">
              <w:rPr>
                <w:sz w:val="24"/>
                <w:szCs w:val="24"/>
              </w:rPr>
              <w:lastRenderedPageBreak/>
              <w:t>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p>
          <w:p w:rsidR="00C976F5"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sidR="009B7136">
              <w:rPr>
                <w:sz w:val="24"/>
                <w:szCs w:val="24"/>
              </w:rPr>
              <w:t>та и распределения затрат;</w:t>
            </w:r>
          </w:p>
          <w:p w:rsidR="00D73B9C" w:rsidRPr="00981E21" w:rsidRDefault="009B7136" w:rsidP="009927ED">
            <w:pPr>
              <w:pStyle w:val="a6"/>
              <w:widowControl/>
              <w:numPr>
                <w:ilvl w:val="0"/>
                <w:numId w:val="9"/>
              </w:numPr>
              <w:tabs>
                <w:tab w:val="left" w:pos="699"/>
              </w:tabs>
              <w:autoSpaceDE/>
              <w:autoSpaceDN/>
              <w:adjustRightInd/>
              <w:spacing w:after="0"/>
              <w:ind w:left="0" w:firstLine="0"/>
              <w:rPr>
                <w:sz w:val="24"/>
                <w:szCs w:val="24"/>
              </w:rPr>
            </w:pPr>
            <w:r>
              <w:rPr>
                <w:sz w:val="24"/>
                <w:szCs w:val="24"/>
              </w:rPr>
              <w:t xml:space="preserve"> навыками</w:t>
            </w:r>
            <w:r w:rsidR="00C976F5"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9B713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B67A77">
        <w:rPr>
          <w:b/>
          <w:sz w:val="24"/>
          <w:szCs w:val="24"/>
        </w:rPr>
        <w:t xml:space="preserve">«Бизнес-планирование»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9"/>
        <w:gridCol w:w="2205"/>
        <w:gridCol w:w="2345"/>
        <w:gridCol w:w="1155"/>
      </w:tblGrid>
      <w:tr w:rsidR="00705FB5" w:rsidRPr="00793E1B" w:rsidTr="00BC1A67">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6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BC1A67">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C1A67">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0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4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C1A67" w:rsidRPr="00793E1B" w:rsidTr="00BC1A67">
        <w:tc>
          <w:tcPr>
            <w:tcW w:w="1497" w:type="dxa"/>
            <w:vAlign w:val="center"/>
          </w:tcPr>
          <w:p w:rsidR="00BC1A67" w:rsidRPr="00B67A77" w:rsidRDefault="00BC1A67"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p>
        </w:tc>
        <w:tc>
          <w:tcPr>
            <w:tcW w:w="2369" w:type="dxa"/>
            <w:vAlign w:val="center"/>
          </w:tcPr>
          <w:p w:rsidR="00BC1A67" w:rsidRPr="001F3561" w:rsidRDefault="00BC1A6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05" w:type="dxa"/>
            <w:vAlign w:val="center"/>
          </w:tcPr>
          <w:p w:rsidR="00BC1A67" w:rsidRPr="00B841C1" w:rsidRDefault="00BC1A67" w:rsidP="00A7180F">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 xml:space="preserve">своение программы </w:t>
            </w:r>
            <w:r w:rsidRPr="00B841C1">
              <w:rPr>
                <w:sz w:val="24"/>
                <w:szCs w:val="24"/>
              </w:rPr>
              <w:lastRenderedPageBreak/>
              <w:t>учебн</w:t>
            </w:r>
            <w:r>
              <w:rPr>
                <w:sz w:val="24"/>
                <w:szCs w:val="24"/>
              </w:rPr>
              <w:t>ых</w:t>
            </w:r>
            <w:r w:rsidRPr="00B841C1">
              <w:rPr>
                <w:sz w:val="24"/>
                <w:szCs w:val="24"/>
              </w:rPr>
              <w:t xml:space="preserve"> дисциплин: </w:t>
            </w:r>
          </w:p>
          <w:p w:rsidR="00BC1A67" w:rsidRDefault="00BC1A67" w:rsidP="00A7180F">
            <w:pPr>
              <w:widowControl/>
              <w:tabs>
                <w:tab w:val="left" w:pos="708"/>
              </w:tabs>
              <w:autoSpaceDE/>
              <w:adjustRightInd/>
              <w:jc w:val="both"/>
              <w:rPr>
                <w:sz w:val="24"/>
                <w:szCs w:val="24"/>
              </w:rPr>
            </w:pPr>
            <w:r>
              <w:rPr>
                <w:sz w:val="24"/>
                <w:szCs w:val="24"/>
              </w:rPr>
              <w:t>Экономика,</w:t>
            </w:r>
            <w:r w:rsidRPr="001F3561">
              <w:rPr>
                <w:sz w:val="24"/>
                <w:szCs w:val="24"/>
              </w:rPr>
              <w:t xml:space="preserve"> </w:t>
            </w:r>
          </w:p>
          <w:p w:rsidR="00BC1A67" w:rsidRPr="001F3561" w:rsidRDefault="00BC1A67" w:rsidP="00A7180F">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Статистика</w:t>
            </w:r>
          </w:p>
        </w:tc>
        <w:tc>
          <w:tcPr>
            <w:tcW w:w="2345" w:type="dxa"/>
            <w:vAlign w:val="center"/>
          </w:tcPr>
          <w:p w:rsidR="00BC1A67" w:rsidRPr="001F3561" w:rsidRDefault="00BC1A67" w:rsidP="00A7180F">
            <w:pPr>
              <w:widowControl/>
              <w:tabs>
                <w:tab w:val="left" w:pos="708"/>
              </w:tabs>
              <w:autoSpaceDE/>
              <w:adjustRightInd/>
              <w:jc w:val="both"/>
              <w:rPr>
                <w:rFonts w:eastAsia="Calibri"/>
                <w:sz w:val="24"/>
                <w:szCs w:val="24"/>
                <w:lang w:eastAsia="en-US"/>
              </w:rPr>
            </w:pPr>
            <w:r w:rsidRPr="00943DB8">
              <w:rPr>
                <w:sz w:val="24"/>
                <w:szCs w:val="24"/>
              </w:rPr>
              <w:lastRenderedPageBreak/>
              <w:t>Финансовый менеджмент</w:t>
            </w:r>
            <w:r w:rsidRPr="001F3561">
              <w:rPr>
                <w:sz w:val="24"/>
                <w:szCs w:val="24"/>
              </w:rPr>
              <w:t xml:space="preserve">, </w:t>
            </w:r>
            <w:r w:rsidRPr="00943DB8">
              <w:rPr>
                <w:sz w:val="24"/>
                <w:szCs w:val="24"/>
              </w:rPr>
              <w:t xml:space="preserve">Экономический </w:t>
            </w:r>
            <w:r w:rsidRPr="00943DB8">
              <w:rPr>
                <w:sz w:val="24"/>
                <w:szCs w:val="24"/>
              </w:rPr>
              <w:lastRenderedPageBreak/>
              <w:t>анализ хозяйственной деятельности</w:t>
            </w:r>
          </w:p>
        </w:tc>
        <w:tc>
          <w:tcPr>
            <w:tcW w:w="1155" w:type="dxa"/>
            <w:vAlign w:val="center"/>
          </w:tcPr>
          <w:p w:rsidR="00BC1A67" w:rsidRDefault="00BC1A67"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BC1A67" w:rsidRDefault="00BC1A6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Pr>
                <w:rFonts w:eastAsia="Calibri"/>
                <w:sz w:val="24"/>
                <w:szCs w:val="24"/>
                <w:lang w:eastAsia="en-US"/>
              </w:rPr>
              <w:t>13</w:t>
            </w:r>
          </w:p>
          <w:p w:rsidR="00BC1A67" w:rsidRPr="001F3561" w:rsidRDefault="00BC1A67"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1</w:t>
            </w:r>
            <w:r w:rsidR="00122FFC">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2C0E2E" w:rsidP="002D23AF">
            <w:pPr>
              <w:jc w:val="center"/>
              <w:rPr>
                <w:rFonts w:eastAsia="Calibri"/>
                <w:sz w:val="24"/>
                <w:szCs w:val="24"/>
                <w:lang w:eastAsia="en-US"/>
              </w:rPr>
            </w:pPr>
            <w:r>
              <w:rPr>
                <w:rFonts w:eastAsia="Calibri"/>
                <w:sz w:val="24"/>
                <w:szCs w:val="24"/>
                <w:lang w:eastAsia="en-US"/>
              </w:rPr>
              <w:t>2</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2C0E2E" w:rsidP="002D23AF">
            <w:pPr>
              <w:jc w:val="center"/>
              <w:rPr>
                <w:rFonts w:eastAsia="Calibri"/>
                <w:sz w:val="24"/>
                <w:szCs w:val="24"/>
                <w:lang w:eastAsia="en-US"/>
              </w:rPr>
            </w:pPr>
            <w:r>
              <w:rPr>
                <w:rFonts w:eastAsia="Calibri"/>
                <w:sz w:val="24"/>
                <w:szCs w:val="24"/>
                <w:lang w:eastAsia="en-US"/>
              </w:rPr>
              <w:t>8</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94</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vAlign w:val="center"/>
          </w:tcPr>
          <w:p w:rsidR="00741155" w:rsidRPr="00741155" w:rsidRDefault="004551D0" w:rsidP="002C0E2E">
            <w:pPr>
              <w:jc w:val="center"/>
              <w:rPr>
                <w:rFonts w:eastAsia="Calibri"/>
                <w:sz w:val="24"/>
                <w:szCs w:val="24"/>
                <w:lang w:eastAsia="en-US"/>
              </w:rPr>
            </w:pPr>
            <w:r>
              <w:rPr>
                <w:rFonts w:eastAsia="Calibri"/>
                <w:sz w:val="24"/>
                <w:szCs w:val="24"/>
                <w:lang w:eastAsia="en-US"/>
              </w:rPr>
              <w:t>з</w:t>
            </w:r>
            <w:r w:rsidR="001A2C1D">
              <w:rPr>
                <w:rFonts w:eastAsia="Calibri"/>
                <w:sz w:val="24"/>
                <w:szCs w:val="24"/>
                <w:lang w:eastAsia="en-US"/>
              </w:rPr>
              <w:t xml:space="preserve">ачёт </w:t>
            </w:r>
            <w:r w:rsidR="00BD471B">
              <w:rPr>
                <w:rFonts w:eastAsia="Calibri"/>
                <w:sz w:val="24"/>
                <w:szCs w:val="24"/>
                <w:lang w:eastAsia="en-US"/>
              </w:rPr>
              <w:t>в 5</w:t>
            </w:r>
            <w:r w:rsidR="00BD471B" w:rsidRPr="00741155">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21295" w:rsidRDefault="00C21295" w:rsidP="00A25BE5">
      <w:pPr>
        <w:ind w:firstLine="709"/>
        <w:jc w:val="both"/>
        <w:rPr>
          <w:b/>
          <w:i/>
        </w:rPr>
      </w:pPr>
    </w:p>
    <w:p w:rsidR="00C21295" w:rsidRPr="00793E1B" w:rsidRDefault="00C21295" w:rsidP="00C21295">
      <w:pPr>
        <w:tabs>
          <w:tab w:val="left" w:pos="900"/>
        </w:tabs>
        <w:ind w:firstLine="709"/>
        <w:jc w:val="both"/>
        <w:rPr>
          <w:b/>
          <w:color w:val="000000"/>
          <w:sz w:val="24"/>
          <w:szCs w:val="24"/>
        </w:rPr>
      </w:pP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21295" w:rsidRPr="00B44FF6" w:rsidTr="00206467">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21295" w:rsidRPr="00B44FF6" w:rsidRDefault="00C21295" w:rsidP="00206467">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21295" w:rsidRPr="00CE4EE6" w:rsidTr="00206467">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b/>
                <w:bCs/>
                <w:color w:val="000000"/>
              </w:rPr>
            </w:pPr>
            <w:r w:rsidRPr="00CE4EE6">
              <w:rPr>
                <w:b/>
                <w:bCs/>
                <w:color w:val="000000"/>
              </w:rPr>
              <w:t>Всего</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lastRenderedPageBreak/>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108</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14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bookmarkStart w:id="0" w:name="RANGE!H67"/>
            <w:bookmarkEnd w:id="0"/>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108</w:t>
            </w:r>
          </w:p>
        </w:tc>
      </w:tr>
    </w:tbl>
    <w:p w:rsidR="00C21295" w:rsidRPr="00D225A3" w:rsidRDefault="00C21295" w:rsidP="00C21295">
      <w:pPr>
        <w:tabs>
          <w:tab w:val="left" w:pos="900"/>
        </w:tabs>
        <w:ind w:firstLine="709"/>
        <w:jc w:val="both"/>
        <w:rPr>
          <w:b/>
          <w:color w:val="000000"/>
          <w:sz w:val="24"/>
          <w:szCs w:val="24"/>
        </w:rPr>
      </w:pPr>
      <w:r w:rsidRPr="00D225A3">
        <w:rPr>
          <w:b/>
          <w:color w:val="000000"/>
          <w:sz w:val="24"/>
          <w:szCs w:val="24"/>
        </w:rPr>
        <w:t>5.2. Тематический план для заочной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21295" w:rsidRPr="00B44FF6" w:rsidTr="00206467">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21295" w:rsidRPr="00B44FF6" w:rsidRDefault="00C21295" w:rsidP="00206467">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21295" w:rsidRPr="00CE4EE6" w:rsidTr="00206467">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b/>
                <w:bCs/>
                <w:color w:val="000000"/>
              </w:rPr>
            </w:pPr>
            <w:r w:rsidRPr="00CE4EE6">
              <w:rPr>
                <w:b/>
                <w:bCs/>
                <w:color w:val="000000"/>
              </w:rPr>
              <w:t>Всего</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lastRenderedPageBreak/>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2 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Показатели риска и методы его оценки. Методы снижения риска. Анализ и планирование риска. </w:t>
            </w:r>
            <w:r w:rsidRPr="00CE4EE6">
              <w:rPr>
                <w:color w:val="000000"/>
                <w:sz w:val="24"/>
                <w:szCs w:val="24"/>
              </w:rPr>
              <w:lastRenderedPageBreak/>
              <w:t>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lastRenderedPageBreak/>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4</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6</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94</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108</w:t>
            </w:r>
          </w:p>
        </w:tc>
      </w:tr>
    </w:tbl>
    <w:p w:rsidR="00C21295" w:rsidRPr="00D225A3" w:rsidRDefault="00C21295" w:rsidP="00C21295">
      <w:pPr>
        <w:tabs>
          <w:tab w:val="left" w:pos="900"/>
        </w:tabs>
        <w:jc w:val="both"/>
        <w:rPr>
          <w:b/>
          <w:color w:val="000000"/>
          <w:sz w:val="24"/>
          <w:szCs w:val="24"/>
        </w:rPr>
      </w:pPr>
    </w:p>
    <w:p w:rsidR="00C21295" w:rsidRDefault="00C21295" w:rsidP="00A25BE5">
      <w:pPr>
        <w:ind w:firstLine="709"/>
        <w:jc w:val="both"/>
        <w:rPr>
          <w:b/>
          <w:i/>
        </w:rPr>
      </w:pPr>
    </w:p>
    <w:p w:rsidR="00C21295" w:rsidRDefault="00C21295" w:rsidP="00A25BE5">
      <w:pPr>
        <w:ind w:firstLine="709"/>
        <w:jc w:val="both"/>
        <w:rPr>
          <w:b/>
          <w:i/>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w:t>
      </w:r>
      <w:r w:rsidR="00117948" w:rsidRPr="00117948">
        <w:rPr>
          <w:b/>
        </w:rPr>
        <w:t>Бизнес-планирование</w:t>
      </w:r>
      <w:r w:rsidRPr="00981E21">
        <w:rPr>
          <w:b/>
        </w:rPr>
        <w:t>»</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lastRenderedPageBreak/>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№1.</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№2.</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w:t>
      </w:r>
      <w:r w:rsidRPr="00D534E9">
        <w:rPr>
          <w:sz w:val="24"/>
          <w:szCs w:val="24"/>
        </w:rPr>
        <w:lastRenderedPageBreak/>
        <w:t xml:space="preserve">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№3.</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 xml:space="preserve">Тема №4.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117948" w:rsidRDefault="00117948" w:rsidP="005A543E">
      <w:pPr>
        <w:tabs>
          <w:tab w:val="left" w:pos="900"/>
        </w:tabs>
        <w:ind w:firstLine="709"/>
        <w:jc w:val="both"/>
        <w:rPr>
          <w:b/>
          <w:sz w:val="24"/>
          <w:szCs w:val="24"/>
        </w:rPr>
      </w:pPr>
    </w:p>
    <w:p w:rsidR="00570C40" w:rsidRDefault="003A71E4" w:rsidP="005A543E">
      <w:pPr>
        <w:tabs>
          <w:tab w:val="left" w:pos="900"/>
        </w:tabs>
        <w:ind w:firstLine="709"/>
        <w:jc w:val="both"/>
        <w:rPr>
          <w:sz w:val="24"/>
          <w:szCs w:val="24"/>
        </w:rPr>
      </w:pPr>
      <w:r w:rsidRPr="00B14050">
        <w:rPr>
          <w:b/>
          <w:sz w:val="24"/>
          <w:szCs w:val="24"/>
        </w:rPr>
        <w:t>Тема №5.</w:t>
      </w:r>
      <w:r w:rsidR="005A543E" w:rsidRPr="00CE4EE6">
        <w:rPr>
          <w:color w:val="000000"/>
          <w:sz w:val="24"/>
          <w:szCs w:val="24"/>
        </w:rPr>
        <w:t>Производственный цикл. Производственные мощности. Расчет производственной мощности.</w:t>
      </w: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№6.</w:t>
      </w:r>
      <w:r w:rsidR="005A543E" w:rsidRPr="00CE4EE6">
        <w:rPr>
          <w:color w:val="000000"/>
          <w:sz w:val="24"/>
          <w:szCs w:val="24"/>
        </w:rPr>
        <w:t>Структура и показатели производственной программы. Анализ портфеля заказов.</w:t>
      </w: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№7.</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5A543E" w:rsidRPr="00D534E9" w:rsidRDefault="00D534E9" w:rsidP="00D534E9">
      <w:pPr>
        <w:tabs>
          <w:tab w:val="left" w:pos="900"/>
        </w:tabs>
        <w:ind w:firstLine="709"/>
        <w:jc w:val="both"/>
        <w:rPr>
          <w:sz w:val="24"/>
          <w:szCs w:val="24"/>
        </w:rPr>
      </w:pPr>
      <w:r w:rsidRPr="00D534E9">
        <w:rPr>
          <w:sz w:val="24"/>
          <w:szCs w:val="24"/>
        </w:rPr>
        <w:lastRenderedPageBreak/>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D01440" w:rsidRPr="00793E1B" w:rsidRDefault="00D01440" w:rsidP="00D01440">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641CC3" w:rsidRDefault="00641CC3" w:rsidP="00641CC3">
      <w:pPr>
        <w:widowControl/>
        <w:tabs>
          <w:tab w:val="left" w:pos="406"/>
        </w:tabs>
        <w:autoSpaceDE/>
        <w:autoSpaceDN/>
        <w:adjustRightInd/>
        <w:rPr>
          <w:b/>
          <w:bCs/>
          <w:color w:val="000000"/>
          <w:sz w:val="24"/>
          <w:szCs w:val="24"/>
        </w:rPr>
      </w:pPr>
    </w:p>
    <w:p w:rsidR="00641CC3" w:rsidRPr="00D56915" w:rsidRDefault="00641CC3" w:rsidP="00641CC3">
      <w:pPr>
        <w:widowControl/>
        <w:tabs>
          <w:tab w:val="left" w:pos="993"/>
        </w:tabs>
        <w:autoSpaceDE/>
        <w:autoSpaceDN/>
        <w:adjustRightInd/>
        <w:ind w:firstLine="709"/>
        <w:rPr>
          <w:b/>
          <w:bCs/>
          <w:i/>
          <w:color w:val="000000"/>
          <w:sz w:val="24"/>
          <w:szCs w:val="24"/>
        </w:rPr>
      </w:pPr>
      <w:r w:rsidRPr="00D56915">
        <w:rPr>
          <w:b/>
          <w:bCs/>
          <w:i/>
          <w:color w:val="000000"/>
          <w:sz w:val="24"/>
          <w:szCs w:val="24"/>
        </w:rPr>
        <w:t>Основная:</w:t>
      </w:r>
    </w:p>
    <w:p w:rsidR="00641CC3" w:rsidRPr="00397A8C" w:rsidRDefault="00641CC3" w:rsidP="00641CC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учебное пособие / С.А. Баркалов, О.Н. Бекирова. — Электрон. 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0A5F9B">
          <w:rPr>
            <w:rStyle w:val="a7"/>
            <w:rFonts w:ascii="Times New Roman" w:hAnsi="Times New Roman"/>
            <w:sz w:val="24"/>
            <w:szCs w:val="24"/>
          </w:rPr>
          <w:t>http://www.iprbookshop.ru/54994.html</w:t>
        </w:r>
      </w:hyperlink>
    </w:p>
    <w:p w:rsidR="00641CC3" w:rsidRPr="00397A8C" w:rsidRDefault="00641CC3" w:rsidP="00641CC3">
      <w:pPr>
        <w:widowControl/>
        <w:numPr>
          <w:ilvl w:val="0"/>
          <w:numId w:val="5"/>
        </w:numPr>
        <w:tabs>
          <w:tab w:val="left" w:pos="993"/>
        </w:tabs>
        <w:autoSpaceDE/>
        <w:autoSpaceDN/>
        <w:adjustRightInd/>
        <w:ind w:left="0" w:firstLine="709"/>
        <w:rPr>
          <w:sz w:val="24"/>
          <w:szCs w:val="24"/>
        </w:rPr>
      </w:pPr>
      <w:r w:rsidRPr="00397A8C">
        <w:rPr>
          <w:sz w:val="24"/>
          <w:szCs w:val="24"/>
        </w:rPr>
        <w:t xml:space="preserve">Горбунов В.Л. Бизнес-планирование [Электронный ресурс] / В.Л. Горбунов. — Электрон. текстовые данные. — М.: Интернет-Университет Информационных Технологий (ИНТУИТ), 2016. — 141 c. — 2227-8397. — Режим доступа: </w:t>
      </w:r>
      <w:hyperlink r:id="rId9" w:history="1">
        <w:r w:rsidR="000A5F9B">
          <w:rPr>
            <w:rStyle w:val="a7"/>
            <w:sz w:val="24"/>
            <w:szCs w:val="24"/>
          </w:rPr>
          <w:t>http://www.iprbookshop.ru/56371.html</w:t>
        </w:r>
      </w:hyperlink>
    </w:p>
    <w:p w:rsidR="00641CC3" w:rsidRPr="00397A8C" w:rsidRDefault="00641CC3" w:rsidP="00641CC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Костюхин Ю.Ю. Основы производственного менеджмента. Бизнес планирование [Электронный ресурс]: учебное пособие / Ю.Ю. Костюхин, О.О. Скрябин, Е.Н. Елисеева. — Э</w:t>
      </w:r>
      <w:r>
        <w:rPr>
          <w:rFonts w:ascii="Times New Roman" w:hAnsi="Times New Roman"/>
          <w:sz w:val="24"/>
          <w:szCs w:val="24"/>
        </w:rPr>
        <w:t>лектрон. текстовые данные. — М.</w:t>
      </w:r>
      <w:r w:rsidRPr="00397A8C">
        <w:rPr>
          <w:rFonts w:ascii="Times New Roman" w:hAnsi="Times New Roman"/>
          <w:sz w:val="24"/>
          <w:szCs w:val="24"/>
        </w:rPr>
        <w:t xml:space="preserve">: Издательский Дом МИСиС, 2013. — 86 c. — 978-5-87623-753-8. — Режим доступа: </w:t>
      </w:r>
      <w:hyperlink r:id="rId10" w:history="1">
        <w:r w:rsidR="000A5F9B">
          <w:rPr>
            <w:rStyle w:val="a7"/>
            <w:rFonts w:ascii="Times New Roman" w:hAnsi="Times New Roman"/>
            <w:sz w:val="24"/>
            <w:szCs w:val="24"/>
          </w:rPr>
          <w:t>http://www.iprbookshop.ru/56233.html</w:t>
        </w:r>
      </w:hyperlink>
    </w:p>
    <w:p w:rsidR="00641CC3" w:rsidRDefault="00641CC3" w:rsidP="00641CC3">
      <w:pPr>
        <w:pStyle w:val="a4"/>
        <w:tabs>
          <w:tab w:val="left" w:pos="993"/>
        </w:tabs>
        <w:spacing w:after="0" w:line="240" w:lineRule="auto"/>
        <w:ind w:left="0" w:firstLine="709"/>
        <w:rPr>
          <w:rFonts w:ascii="Times New Roman" w:hAnsi="Times New Roman"/>
          <w:b/>
          <w:bCs/>
          <w:color w:val="000000"/>
          <w:sz w:val="24"/>
          <w:szCs w:val="24"/>
        </w:rPr>
      </w:pPr>
    </w:p>
    <w:p w:rsidR="00641CC3" w:rsidRPr="00D56915" w:rsidRDefault="00641CC3" w:rsidP="00641CC3">
      <w:pPr>
        <w:pStyle w:val="a4"/>
        <w:tabs>
          <w:tab w:val="left" w:pos="993"/>
        </w:tabs>
        <w:spacing w:after="0" w:line="240" w:lineRule="auto"/>
        <w:ind w:left="0" w:firstLine="709"/>
        <w:rPr>
          <w:rFonts w:ascii="Times New Roman" w:hAnsi="Times New Roman"/>
          <w:b/>
          <w:bCs/>
          <w:i/>
          <w:color w:val="000000"/>
          <w:sz w:val="24"/>
          <w:szCs w:val="24"/>
        </w:rPr>
      </w:pPr>
      <w:r w:rsidRPr="00D56915">
        <w:rPr>
          <w:rFonts w:ascii="Times New Roman" w:hAnsi="Times New Roman"/>
          <w:b/>
          <w:bCs/>
          <w:i/>
          <w:color w:val="000000"/>
          <w:sz w:val="24"/>
          <w:szCs w:val="24"/>
        </w:rPr>
        <w:t>Дополнительная:</w:t>
      </w:r>
    </w:p>
    <w:p w:rsidR="00641CC3" w:rsidRPr="00397A8C" w:rsidRDefault="00641CC3" w:rsidP="00641CC3">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t xml:space="preserve">Дубровин И.А. Бизнес-планирование на предприятии (2-е издание) [Электронный ресурс]: учебник для бакалавров/ Дубровин И.А.— Электрон. текстовые </w:t>
      </w:r>
      <w:r w:rsidRPr="00397A8C">
        <w:rPr>
          <w:rFonts w:ascii="Times New Roman" w:hAnsi="Times New Roman"/>
          <w:color w:val="000000"/>
          <w:sz w:val="24"/>
          <w:szCs w:val="24"/>
          <w:shd w:val="clear" w:color="auto" w:fill="FCFCFC"/>
        </w:rPr>
        <w:lastRenderedPageBreak/>
        <w:t xml:space="preserve">данные.— М.: Дашков и К, 2013.— 431 c.— Режим доступа: </w:t>
      </w:r>
      <w:hyperlink r:id="rId11" w:history="1">
        <w:r w:rsidR="000A5F9B">
          <w:rPr>
            <w:rStyle w:val="a7"/>
            <w:rFonts w:ascii="Times New Roman" w:hAnsi="Times New Roman"/>
            <w:sz w:val="24"/>
            <w:szCs w:val="24"/>
            <w:shd w:val="clear" w:color="auto" w:fill="FCFCFC"/>
          </w:rPr>
          <w:t>http://www.iprbookshop.ru/24774</w:t>
        </w:r>
      </w:hyperlink>
    </w:p>
    <w:p w:rsidR="00641CC3" w:rsidRPr="00397A8C" w:rsidRDefault="00641CC3" w:rsidP="00641CC3">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учебник для бакалавров / П.И. Орлова. — 2-е изд. — Электрон. текстовые данные. — М.: Дашков и К, Ай Пи Эр Медиа, 2018. — 286 c. — 978-5-394-02432-0. — Режим доступа: </w:t>
      </w:r>
      <w:hyperlink r:id="rId12" w:history="1">
        <w:r w:rsidR="000A5F9B">
          <w:rPr>
            <w:rStyle w:val="a7"/>
            <w:rFonts w:ascii="Times New Roman" w:hAnsi="Times New Roman"/>
            <w:sz w:val="24"/>
            <w:szCs w:val="24"/>
          </w:rPr>
          <w:t>http://www.iprbookshop.ru/75227.html</w:t>
        </w:r>
      </w:hyperlink>
    </w:p>
    <w:p w:rsidR="00641CC3" w:rsidRDefault="00641CC3" w:rsidP="00641CC3">
      <w:pPr>
        <w:ind w:firstLine="709"/>
        <w:jc w:val="both"/>
        <w:rPr>
          <w:b/>
          <w:color w:val="000000"/>
          <w:sz w:val="24"/>
          <w:szCs w:val="24"/>
        </w:rPr>
      </w:pPr>
    </w:p>
    <w:p w:rsidR="00C03A12" w:rsidRPr="00793E1B" w:rsidRDefault="00C03A12" w:rsidP="00C03A12">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A5F9B">
          <w:rPr>
            <w:rStyle w:val="a7"/>
            <w:rFonts w:ascii="Times New Roman" w:hAnsi="Times New Roman"/>
            <w:sz w:val="24"/>
            <w:szCs w:val="24"/>
          </w:rPr>
          <w:t>http://www.iprbookshop.ru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0A5F9B">
          <w:rPr>
            <w:rStyle w:val="a7"/>
            <w:rFonts w:ascii="Times New Roman" w:hAnsi="Times New Roman"/>
            <w:sz w:val="24"/>
            <w:szCs w:val="24"/>
          </w:rPr>
          <w:t>http://biblio-online.ru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A5F9B">
          <w:rPr>
            <w:rStyle w:val="a7"/>
            <w:rFonts w:ascii="Times New Roman" w:hAnsi="Times New Roman"/>
            <w:sz w:val="24"/>
            <w:szCs w:val="24"/>
          </w:rPr>
          <w:t>http://window.edu.ru/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A5F9B">
          <w:rPr>
            <w:rStyle w:val="a7"/>
            <w:rFonts w:ascii="Times New Roman" w:hAnsi="Times New Roman"/>
            <w:sz w:val="24"/>
            <w:szCs w:val="24"/>
          </w:rPr>
          <w:t>http://elibrary.ru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A5F9B">
          <w:rPr>
            <w:rStyle w:val="a7"/>
            <w:rFonts w:ascii="Times New Roman" w:hAnsi="Times New Roman"/>
            <w:sz w:val="24"/>
            <w:szCs w:val="24"/>
          </w:rPr>
          <w:t>http://www.sciencedirect.com</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61FDE">
          <w:rPr>
            <w:rStyle w:val="a7"/>
            <w:rFonts w:ascii="Times New Roman" w:hAnsi="Times New Roman"/>
            <w:sz w:val="24"/>
            <w:szCs w:val="24"/>
          </w:rPr>
          <w:t>www.edu.ru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0A5F9B">
          <w:rPr>
            <w:rStyle w:val="a7"/>
            <w:rFonts w:ascii="Times New Roman" w:hAnsi="Times New Roman"/>
            <w:sz w:val="24"/>
            <w:szCs w:val="24"/>
          </w:rPr>
          <w:t>http://journals.cambridge.org</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A5F9B">
          <w:rPr>
            <w:rStyle w:val="a7"/>
            <w:rFonts w:ascii="Times New Roman" w:hAnsi="Times New Roman"/>
            <w:sz w:val="24"/>
            <w:szCs w:val="24"/>
          </w:rPr>
          <w:t>http://www.oxfordjoumals.org</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A5F9B">
          <w:rPr>
            <w:rStyle w:val="a7"/>
            <w:rFonts w:ascii="Times New Roman" w:hAnsi="Times New Roman"/>
            <w:sz w:val="24"/>
            <w:szCs w:val="24"/>
          </w:rPr>
          <w:t>http://dic.academic.ru/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A5F9B">
          <w:rPr>
            <w:rStyle w:val="a7"/>
            <w:rFonts w:ascii="Times New Roman" w:hAnsi="Times New Roman"/>
            <w:sz w:val="24"/>
            <w:szCs w:val="24"/>
          </w:rPr>
          <w:t>http://www.benran.ru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A5F9B">
          <w:rPr>
            <w:rStyle w:val="a7"/>
            <w:rFonts w:ascii="Times New Roman" w:hAnsi="Times New Roman"/>
            <w:sz w:val="24"/>
            <w:szCs w:val="24"/>
          </w:rPr>
          <w:t>http://www.gks.ru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A5F9B">
          <w:rPr>
            <w:rStyle w:val="a7"/>
            <w:rFonts w:ascii="Times New Roman" w:hAnsi="Times New Roman"/>
            <w:sz w:val="24"/>
            <w:szCs w:val="24"/>
          </w:rPr>
          <w:t>http://diss.rsl.ru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A5F9B">
          <w:rPr>
            <w:rStyle w:val="a7"/>
            <w:rFonts w:ascii="Times New Roman" w:hAnsi="Times New Roman"/>
            <w:sz w:val="24"/>
            <w:szCs w:val="24"/>
          </w:rPr>
          <w:t>http://ru.spinform.ru</w:t>
        </w:r>
      </w:hyperlink>
    </w:p>
    <w:p w:rsidR="00C03A12" w:rsidRPr="00793E1B" w:rsidRDefault="00C03A12" w:rsidP="00C03A1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C03A12" w:rsidRPr="00793E1B" w:rsidRDefault="00C03A12" w:rsidP="00C03A1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C03A12" w:rsidRPr="00793E1B" w:rsidRDefault="00C03A12" w:rsidP="00C03A12">
      <w:pPr>
        <w:widowControl/>
        <w:autoSpaceDE/>
        <w:autoSpaceDN/>
        <w:adjustRightInd/>
        <w:contextualSpacing/>
        <w:jc w:val="both"/>
        <w:rPr>
          <w:rFonts w:eastAsia="Calibri"/>
          <w:color w:val="000000"/>
          <w:sz w:val="24"/>
          <w:szCs w:val="24"/>
          <w:lang w:eastAsia="en-US"/>
        </w:rPr>
      </w:pPr>
    </w:p>
    <w:p w:rsidR="00C03A12" w:rsidRPr="00793E1B" w:rsidRDefault="00C03A12" w:rsidP="00C03A1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C03A12" w:rsidRPr="00793E1B" w:rsidRDefault="00C03A12" w:rsidP="00C03A12">
      <w:pPr>
        <w:ind w:firstLine="709"/>
        <w:jc w:val="both"/>
        <w:rPr>
          <w:color w:val="000000"/>
          <w:sz w:val="24"/>
          <w:szCs w:val="24"/>
        </w:rPr>
      </w:pPr>
      <w:r w:rsidRPr="00B14050">
        <w:rPr>
          <w:sz w:val="24"/>
          <w:szCs w:val="24"/>
        </w:rPr>
        <w:lastRenderedPageBreak/>
        <w:t xml:space="preserve">Для того чтобы успешно освоить дисциплину </w:t>
      </w:r>
      <w:r w:rsidRPr="00B14050">
        <w:rPr>
          <w:bCs/>
          <w:sz w:val="24"/>
          <w:szCs w:val="24"/>
        </w:rPr>
        <w:t>«</w:t>
      </w:r>
      <w:r>
        <w:rPr>
          <w:bCs/>
          <w:sz w:val="24"/>
          <w:szCs w:val="24"/>
        </w:rPr>
        <w:t>Экономика</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C03A12" w:rsidRPr="00793E1B" w:rsidRDefault="00C03A12" w:rsidP="00C03A1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C03A12" w:rsidRPr="00793E1B" w:rsidRDefault="00C03A12" w:rsidP="00C03A1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03A12" w:rsidRPr="00793E1B" w:rsidRDefault="00C03A12" w:rsidP="00C03A1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C03A12" w:rsidRPr="00793E1B" w:rsidRDefault="00C03A12" w:rsidP="00C03A1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03A12" w:rsidRPr="00793E1B" w:rsidRDefault="00C03A12" w:rsidP="00C03A1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C03A12" w:rsidRPr="00793E1B" w:rsidRDefault="00C03A12" w:rsidP="00C03A1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03A12" w:rsidRPr="00793E1B" w:rsidRDefault="00C03A12" w:rsidP="00C03A1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03A12" w:rsidRPr="00793E1B" w:rsidRDefault="00C03A12" w:rsidP="00C03A1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03A12" w:rsidRPr="00793E1B" w:rsidRDefault="00C03A12" w:rsidP="00C03A1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03A12" w:rsidRPr="00793E1B" w:rsidRDefault="00C03A12" w:rsidP="00C03A1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03A12" w:rsidRPr="00793E1B" w:rsidRDefault="00C03A12" w:rsidP="00C03A1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03A12" w:rsidRPr="00793E1B" w:rsidRDefault="00C03A12" w:rsidP="00C03A1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03A12" w:rsidRPr="00793E1B" w:rsidRDefault="00C03A12" w:rsidP="00C03A1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03A12" w:rsidRPr="00793E1B" w:rsidRDefault="00C03A12" w:rsidP="00C03A1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03A12" w:rsidRPr="00793E1B" w:rsidRDefault="00C03A12" w:rsidP="00C03A1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03A12" w:rsidRPr="00793E1B" w:rsidRDefault="00C03A12" w:rsidP="00C03A1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C03A12" w:rsidRPr="00793E1B" w:rsidRDefault="00C03A12" w:rsidP="00C03A1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C03A12" w:rsidRPr="00793E1B" w:rsidRDefault="00C03A12" w:rsidP="00C03A1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03A12" w:rsidRPr="00793E1B" w:rsidRDefault="00C03A12" w:rsidP="00C03A1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03A12" w:rsidRPr="00793E1B" w:rsidRDefault="00C03A12" w:rsidP="00C03A1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03A12" w:rsidRPr="00793E1B" w:rsidRDefault="00C03A12" w:rsidP="00C03A12">
      <w:pPr>
        <w:ind w:firstLine="709"/>
        <w:jc w:val="both"/>
        <w:rPr>
          <w:color w:val="000000"/>
          <w:sz w:val="24"/>
          <w:szCs w:val="24"/>
        </w:rPr>
      </w:pPr>
    </w:p>
    <w:p w:rsidR="00C03A12" w:rsidRPr="00793E1B" w:rsidRDefault="00C03A12" w:rsidP="00C03A1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03A12" w:rsidRPr="0018044B" w:rsidRDefault="00C03A12" w:rsidP="00C03A12">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C03A12" w:rsidRPr="0018044B" w:rsidRDefault="00C03A12" w:rsidP="00C03A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03A12" w:rsidRDefault="00C03A12" w:rsidP="00C03A1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03A12" w:rsidRDefault="00C03A12" w:rsidP="00C03A12">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A5F9B">
          <w:rPr>
            <w:rStyle w:val="a7"/>
            <w:rFonts w:ascii="Times New Roman" w:hAnsi="Times New Roman"/>
            <w:sz w:val="24"/>
            <w:szCs w:val="24"/>
          </w:rPr>
          <w:t>http://www.consultant.ru/edu/student/study/</w:t>
        </w:r>
      </w:hyperlink>
    </w:p>
    <w:p w:rsidR="00C03A12" w:rsidRDefault="00C03A12" w:rsidP="00C03A12">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A5F9B">
          <w:rPr>
            <w:rStyle w:val="a7"/>
            <w:rFonts w:ascii="Times New Roman" w:hAnsi="Times New Roman"/>
            <w:sz w:val="24"/>
            <w:szCs w:val="24"/>
          </w:rPr>
          <w:t>http://edu.garant.ru/omga/</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A5F9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A5F9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A5F9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0A5F9B">
          <w:rPr>
            <w:rStyle w:val="a7"/>
            <w:rFonts w:ascii="Times New Roman" w:eastAsia="Times New Roman" w:hAnsi="Times New Roman"/>
            <w:sz w:val="24"/>
            <w:szCs w:val="24"/>
          </w:rPr>
          <w:t>https://www.cfin.ru/rubricator.shtml</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0A5F9B">
          <w:rPr>
            <w:rStyle w:val="a7"/>
            <w:rFonts w:ascii="Times New Roman" w:eastAsia="Times New Roman" w:hAnsi="Times New Roman"/>
            <w:sz w:val="24"/>
            <w:szCs w:val="24"/>
          </w:rPr>
          <w:t>http://ecsocman.hse.ru</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961FDE">
          <w:rPr>
            <w:rStyle w:val="a7"/>
            <w:rFonts w:ascii="Times New Roman" w:eastAsia="Times New Roman" w:hAnsi="Times New Roman"/>
            <w:sz w:val="24"/>
            <w:szCs w:val="24"/>
          </w:rPr>
          <w:t>www.economy.gov.ru</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03A12" w:rsidRDefault="00C03A12" w:rsidP="00C03A12">
      <w:pPr>
        <w:jc w:val="both"/>
        <w:rPr>
          <w:b/>
          <w:sz w:val="24"/>
          <w:szCs w:val="24"/>
        </w:rPr>
      </w:pPr>
    </w:p>
    <w:p w:rsidR="00C03A12" w:rsidRDefault="00C03A12" w:rsidP="00C03A1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03A12" w:rsidRDefault="00C03A12" w:rsidP="00C03A12">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A12" w:rsidRDefault="00C03A12" w:rsidP="00C03A1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A12" w:rsidRDefault="00C03A12" w:rsidP="00C03A12">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w:t>
      </w:r>
    </w:p>
    <w:p w:rsidR="00C03A12" w:rsidRDefault="00C03A12" w:rsidP="00C03A12">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1С: Предпр.8 - комплект для обучения в высших и </w:t>
      </w:r>
      <w:r>
        <w:rPr>
          <w:sz w:val="24"/>
          <w:szCs w:val="24"/>
        </w:rPr>
        <w:lastRenderedPageBreak/>
        <w:t xml:space="preserve">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03A12" w:rsidRDefault="00C03A12" w:rsidP="00C03A1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61FDE">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03A12" w:rsidRDefault="00C03A12" w:rsidP="00C03A12">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4C034D">
        <w:rPr>
          <w:sz w:val="24"/>
          <w:szCs w:val="24"/>
        </w:rPr>
        <w:t xml:space="preserve"> </w:t>
      </w:r>
      <w:r>
        <w:rPr>
          <w:sz w:val="24"/>
          <w:szCs w:val="24"/>
          <w:lang w:val="en-US"/>
        </w:rPr>
        <w:t>ethernet</w:t>
      </w:r>
      <w:r w:rsidRPr="004C034D">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4" w:history="1">
        <w:r w:rsidR="00961FDE">
          <w:rPr>
            <w:rStyle w:val="a7"/>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C03A12" w:rsidRDefault="00C03A12" w:rsidP="00C03A1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C034D">
        <w:rPr>
          <w:sz w:val="24"/>
          <w:szCs w:val="24"/>
        </w:rPr>
        <w:t xml:space="preserve"> </w:t>
      </w:r>
      <w:r>
        <w:rPr>
          <w:sz w:val="24"/>
          <w:szCs w:val="24"/>
          <w:lang w:val="en-US"/>
        </w:rPr>
        <w:t>Windows</w:t>
      </w:r>
      <w:r w:rsidRPr="004C034D">
        <w:rPr>
          <w:sz w:val="24"/>
          <w:szCs w:val="24"/>
        </w:rPr>
        <w:t xml:space="preserve"> </w:t>
      </w:r>
      <w:r>
        <w:rPr>
          <w:sz w:val="24"/>
          <w:szCs w:val="24"/>
          <w:lang w:val="en-US"/>
        </w:rPr>
        <w:t>XP</w:t>
      </w:r>
      <w:r>
        <w:rPr>
          <w:sz w:val="24"/>
          <w:szCs w:val="24"/>
        </w:rPr>
        <w:t xml:space="preserve">,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sidRPr="004C034D">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61FDE">
          <w:rPr>
            <w:rStyle w:val="a7"/>
            <w:sz w:val="24"/>
            <w:szCs w:val="24"/>
            <w:lang w:val="en-US"/>
          </w:rPr>
          <w:t>www.biblio-online.ru</w:t>
        </w:r>
      </w:hyperlink>
      <w:r>
        <w:rPr>
          <w:sz w:val="24"/>
          <w:szCs w:val="24"/>
        </w:rPr>
        <w:t xml:space="preserve"> </w:t>
      </w:r>
    </w:p>
    <w:p w:rsidR="00A7321C" w:rsidRPr="00CC7FEF" w:rsidRDefault="00C03A12" w:rsidP="00C03A12">
      <w:pPr>
        <w:tabs>
          <w:tab w:val="left" w:pos="993"/>
        </w:tabs>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FA5C55" w:rsidRPr="00D443FF" w:rsidRDefault="00FA5C55" w:rsidP="00A7321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39B" w:rsidRDefault="0025439B" w:rsidP="00160BC1">
      <w:r>
        <w:separator/>
      </w:r>
    </w:p>
  </w:endnote>
  <w:endnote w:type="continuationSeparator" w:id="0">
    <w:p w:rsidR="0025439B" w:rsidRDefault="002543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39B" w:rsidRDefault="0025439B" w:rsidP="00160BC1">
      <w:r>
        <w:separator/>
      </w:r>
    </w:p>
  </w:footnote>
  <w:footnote w:type="continuationSeparator" w:id="0">
    <w:p w:rsidR="0025439B" w:rsidRDefault="002543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14C1"/>
    <w:rsid w:val="000020BC"/>
    <w:rsid w:val="00006BEB"/>
    <w:rsid w:val="00027D2C"/>
    <w:rsid w:val="00027E5B"/>
    <w:rsid w:val="00030E91"/>
    <w:rsid w:val="0003318E"/>
    <w:rsid w:val="00037461"/>
    <w:rsid w:val="00051AEE"/>
    <w:rsid w:val="00051C9C"/>
    <w:rsid w:val="00060A01"/>
    <w:rsid w:val="0006191D"/>
    <w:rsid w:val="0006284C"/>
    <w:rsid w:val="00064AA9"/>
    <w:rsid w:val="00066B8C"/>
    <w:rsid w:val="000835F5"/>
    <w:rsid w:val="000875BF"/>
    <w:rsid w:val="000911D1"/>
    <w:rsid w:val="00097FEA"/>
    <w:rsid w:val="000A4FAC"/>
    <w:rsid w:val="000A5F9B"/>
    <w:rsid w:val="000B1331"/>
    <w:rsid w:val="000B40A9"/>
    <w:rsid w:val="000B7795"/>
    <w:rsid w:val="000C4546"/>
    <w:rsid w:val="000C69C3"/>
    <w:rsid w:val="000D07C6"/>
    <w:rsid w:val="000D4429"/>
    <w:rsid w:val="000D6799"/>
    <w:rsid w:val="000D6DE5"/>
    <w:rsid w:val="000D715B"/>
    <w:rsid w:val="000E37E9"/>
    <w:rsid w:val="00102E02"/>
    <w:rsid w:val="00104A75"/>
    <w:rsid w:val="00114770"/>
    <w:rsid w:val="001154C3"/>
    <w:rsid w:val="001165D0"/>
    <w:rsid w:val="001166B7"/>
    <w:rsid w:val="001167A8"/>
    <w:rsid w:val="00117905"/>
    <w:rsid w:val="00117948"/>
    <w:rsid w:val="00122FFC"/>
    <w:rsid w:val="00127108"/>
    <w:rsid w:val="00127DEA"/>
    <w:rsid w:val="00131CDA"/>
    <w:rsid w:val="00132F57"/>
    <w:rsid w:val="00136CF9"/>
    <w:rsid w:val="001378B1"/>
    <w:rsid w:val="0015639D"/>
    <w:rsid w:val="00160BC1"/>
    <w:rsid w:val="00161C70"/>
    <w:rsid w:val="001716A9"/>
    <w:rsid w:val="001734E4"/>
    <w:rsid w:val="00181AAB"/>
    <w:rsid w:val="00184F65"/>
    <w:rsid w:val="001871AA"/>
    <w:rsid w:val="001A2C1D"/>
    <w:rsid w:val="001A6533"/>
    <w:rsid w:val="001C37AB"/>
    <w:rsid w:val="001C489D"/>
    <w:rsid w:val="001C4FED"/>
    <w:rsid w:val="001C6305"/>
    <w:rsid w:val="001D7E91"/>
    <w:rsid w:val="001E6533"/>
    <w:rsid w:val="001F11DE"/>
    <w:rsid w:val="001F336C"/>
    <w:rsid w:val="001F3561"/>
    <w:rsid w:val="001F4A98"/>
    <w:rsid w:val="00207E2E"/>
    <w:rsid w:val="00207FB7"/>
    <w:rsid w:val="00211C1B"/>
    <w:rsid w:val="00231162"/>
    <w:rsid w:val="00240A81"/>
    <w:rsid w:val="00245199"/>
    <w:rsid w:val="0025439B"/>
    <w:rsid w:val="00255197"/>
    <w:rsid w:val="00265500"/>
    <w:rsid w:val="002657BC"/>
    <w:rsid w:val="00276128"/>
    <w:rsid w:val="00276A03"/>
    <w:rsid w:val="0027733F"/>
    <w:rsid w:val="002825DB"/>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546E"/>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3A4B"/>
    <w:rsid w:val="003D47C6"/>
    <w:rsid w:val="003E329B"/>
    <w:rsid w:val="00400491"/>
    <w:rsid w:val="00407242"/>
    <w:rsid w:val="00407404"/>
    <w:rsid w:val="004110F5"/>
    <w:rsid w:val="00416729"/>
    <w:rsid w:val="00435249"/>
    <w:rsid w:val="00436D5F"/>
    <w:rsid w:val="004551D0"/>
    <w:rsid w:val="0046365B"/>
    <w:rsid w:val="0047224A"/>
    <w:rsid w:val="0047572F"/>
    <w:rsid w:val="0047633A"/>
    <w:rsid w:val="00482F4C"/>
    <w:rsid w:val="0048300E"/>
    <w:rsid w:val="0049217A"/>
    <w:rsid w:val="004960CB"/>
    <w:rsid w:val="004A1B8E"/>
    <w:rsid w:val="004A2C0D"/>
    <w:rsid w:val="004A2E62"/>
    <w:rsid w:val="004A68C9"/>
    <w:rsid w:val="004B13BA"/>
    <w:rsid w:val="004C287A"/>
    <w:rsid w:val="004C5815"/>
    <w:rsid w:val="004C6DB3"/>
    <w:rsid w:val="004E0C3F"/>
    <w:rsid w:val="004E3D82"/>
    <w:rsid w:val="004E4361"/>
    <w:rsid w:val="004E4CD6"/>
    <w:rsid w:val="004E4DB2"/>
    <w:rsid w:val="004E62F1"/>
    <w:rsid w:val="004E753A"/>
    <w:rsid w:val="004F3C72"/>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A175B"/>
    <w:rsid w:val="005A28FC"/>
    <w:rsid w:val="005A543E"/>
    <w:rsid w:val="005A7B91"/>
    <w:rsid w:val="005B47CE"/>
    <w:rsid w:val="005C13E4"/>
    <w:rsid w:val="005C20F0"/>
    <w:rsid w:val="005C2216"/>
    <w:rsid w:val="005C3AEB"/>
    <w:rsid w:val="005C3E07"/>
    <w:rsid w:val="005C7567"/>
    <w:rsid w:val="005D206B"/>
    <w:rsid w:val="005E0F09"/>
    <w:rsid w:val="005F2349"/>
    <w:rsid w:val="006000AE"/>
    <w:rsid w:val="006044B4"/>
    <w:rsid w:val="00607E17"/>
    <w:rsid w:val="006118F6"/>
    <w:rsid w:val="00611EF8"/>
    <w:rsid w:val="00624E28"/>
    <w:rsid w:val="00640A06"/>
    <w:rsid w:val="00641CC3"/>
    <w:rsid w:val="00641D51"/>
    <w:rsid w:val="00642A2F"/>
    <w:rsid w:val="006439F4"/>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32B97"/>
    <w:rsid w:val="00741155"/>
    <w:rsid w:val="00746638"/>
    <w:rsid w:val="00747588"/>
    <w:rsid w:val="00747ADA"/>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14032"/>
    <w:rsid w:val="00820D1B"/>
    <w:rsid w:val="00823333"/>
    <w:rsid w:val="00823E5A"/>
    <w:rsid w:val="00827A34"/>
    <w:rsid w:val="00835396"/>
    <w:rsid w:val="008423FF"/>
    <w:rsid w:val="00842D9D"/>
    <w:rsid w:val="00857299"/>
    <w:rsid w:val="00857FC8"/>
    <w:rsid w:val="00860CA4"/>
    <w:rsid w:val="0086651C"/>
    <w:rsid w:val="00867832"/>
    <w:rsid w:val="0088272E"/>
    <w:rsid w:val="00892C2A"/>
    <w:rsid w:val="0089368C"/>
    <w:rsid w:val="00894184"/>
    <w:rsid w:val="0089468E"/>
    <w:rsid w:val="0089764A"/>
    <w:rsid w:val="008B3964"/>
    <w:rsid w:val="008B6331"/>
    <w:rsid w:val="008D5453"/>
    <w:rsid w:val="008E1D84"/>
    <w:rsid w:val="008E5E59"/>
    <w:rsid w:val="008E7060"/>
    <w:rsid w:val="008F22C4"/>
    <w:rsid w:val="008F44E5"/>
    <w:rsid w:val="008F52FE"/>
    <w:rsid w:val="00920199"/>
    <w:rsid w:val="00921868"/>
    <w:rsid w:val="0094149E"/>
    <w:rsid w:val="00941875"/>
    <w:rsid w:val="00951436"/>
    <w:rsid w:val="00951F6B"/>
    <w:rsid w:val="009528CA"/>
    <w:rsid w:val="00952B93"/>
    <w:rsid w:val="00954E45"/>
    <w:rsid w:val="00961FDE"/>
    <w:rsid w:val="00965998"/>
    <w:rsid w:val="00975469"/>
    <w:rsid w:val="0097676E"/>
    <w:rsid w:val="00981E21"/>
    <w:rsid w:val="009927ED"/>
    <w:rsid w:val="009A4020"/>
    <w:rsid w:val="009B7136"/>
    <w:rsid w:val="009E35D2"/>
    <w:rsid w:val="009F4070"/>
    <w:rsid w:val="00A13BAA"/>
    <w:rsid w:val="00A25BE5"/>
    <w:rsid w:val="00A275E4"/>
    <w:rsid w:val="00A32A5F"/>
    <w:rsid w:val="00A37B44"/>
    <w:rsid w:val="00A44F9E"/>
    <w:rsid w:val="00A52FFE"/>
    <w:rsid w:val="00A567CD"/>
    <w:rsid w:val="00A63D90"/>
    <w:rsid w:val="00A64688"/>
    <w:rsid w:val="00A7321C"/>
    <w:rsid w:val="00A75675"/>
    <w:rsid w:val="00A76E53"/>
    <w:rsid w:val="00A83EBD"/>
    <w:rsid w:val="00A91052"/>
    <w:rsid w:val="00A92C18"/>
    <w:rsid w:val="00A9607B"/>
    <w:rsid w:val="00A96C48"/>
    <w:rsid w:val="00AA2A29"/>
    <w:rsid w:val="00AA2BCD"/>
    <w:rsid w:val="00AA4121"/>
    <w:rsid w:val="00AA45DC"/>
    <w:rsid w:val="00AA760C"/>
    <w:rsid w:val="00AB2091"/>
    <w:rsid w:val="00AD0669"/>
    <w:rsid w:val="00AD208A"/>
    <w:rsid w:val="00AD4A3C"/>
    <w:rsid w:val="00AE3177"/>
    <w:rsid w:val="00AE5289"/>
    <w:rsid w:val="00AE7DC0"/>
    <w:rsid w:val="00AE7E80"/>
    <w:rsid w:val="00AF61EB"/>
    <w:rsid w:val="00B0331E"/>
    <w:rsid w:val="00B14050"/>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C1A67"/>
    <w:rsid w:val="00BD471B"/>
    <w:rsid w:val="00BE023D"/>
    <w:rsid w:val="00BF22FC"/>
    <w:rsid w:val="00C00DA5"/>
    <w:rsid w:val="00C03A12"/>
    <w:rsid w:val="00C1245E"/>
    <w:rsid w:val="00C21295"/>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401A"/>
    <w:rsid w:val="00CA571B"/>
    <w:rsid w:val="00CB193F"/>
    <w:rsid w:val="00CB27ED"/>
    <w:rsid w:val="00CB61D6"/>
    <w:rsid w:val="00CC0F53"/>
    <w:rsid w:val="00CC2E7E"/>
    <w:rsid w:val="00CC35D7"/>
    <w:rsid w:val="00CD2BF7"/>
    <w:rsid w:val="00CE6C4B"/>
    <w:rsid w:val="00CF12C6"/>
    <w:rsid w:val="00CF2B2F"/>
    <w:rsid w:val="00CF6292"/>
    <w:rsid w:val="00CF6B12"/>
    <w:rsid w:val="00D01440"/>
    <w:rsid w:val="00D02EB8"/>
    <w:rsid w:val="00D03164"/>
    <w:rsid w:val="00D152E4"/>
    <w:rsid w:val="00D1753D"/>
    <w:rsid w:val="00D225A3"/>
    <w:rsid w:val="00D23EFA"/>
    <w:rsid w:val="00D3054A"/>
    <w:rsid w:val="00D34B66"/>
    <w:rsid w:val="00D44188"/>
    <w:rsid w:val="00D443FF"/>
    <w:rsid w:val="00D534E9"/>
    <w:rsid w:val="00D63339"/>
    <w:rsid w:val="00D73B9C"/>
    <w:rsid w:val="00D761E8"/>
    <w:rsid w:val="00D76E61"/>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7ED6"/>
    <w:rsid w:val="00E01106"/>
    <w:rsid w:val="00E02CDE"/>
    <w:rsid w:val="00E11452"/>
    <w:rsid w:val="00E42AED"/>
    <w:rsid w:val="00E4451A"/>
    <w:rsid w:val="00E71D6D"/>
    <w:rsid w:val="00E72419"/>
    <w:rsid w:val="00E72975"/>
    <w:rsid w:val="00E7465A"/>
    <w:rsid w:val="00E81007"/>
    <w:rsid w:val="00E85E09"/>
    <w:rsid w:val="00E87776"/>
    <w:rsid w:val="00E9119D"/>
    <w:rsid w:val="00E92238"/>
    <w:rsid w:val="00EA206F"/>
    <w:rsid w:val="00EA3690"/>
    <w:rsid w:val="00EB0E73"/>
    <w:rsid w:val="00ED28E4"/>
    <w:rsid w:val="00ED789C"/>
    <w:rsid w:val="00EE165B"/>
    <w:rsid w:val="00EE4D57"/>
    <w:rsid w:val="00EF7919"/>
    <w:rsid w:val="00F00B76"/>
    <w:rsid w:val="00F055F4"/>
    <w:rsid w:val="00F06F17"/>
    <w:rsid w:val="00F226CA"/>
    <w:rsid w:val="00F239D1"/>
    <w:rsid w:val="00F27424"/>
    <w:rsid w:val="00F322E1"/>
    <w:rsid w:val="00F33A6F"/>
    <w:rsid w:val="00F342F7"/>
    <w:rsid w:val="00F40FEC"/>
    <w:rsid w:val="00F42549"/>
    <w:rsid w:val="00F46332"/>
    <w:rsid w:val="00F54832"/>
    <w:rsid w:val="00F625A5"/>
    <w:rsid w:val="00F63ADF"/>
    <w:rsid w:val="00F63BBC"/>
    <w:rsid w:val="00F8007A"/>
    <w:rsid w:val="00F803A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customStyle="1" w:styleId="fontstyle01">
    <w:name w:val="fontstyle01"/>
    <w:basedOn w:val="a0"/>
    <w:rsid w:val="00C03A12"/>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96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54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70E6-C803-4663-B5E7-A5769624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7447</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2018-12-05T07:34:00Z</cp:lastPrinted>
  <dcterms:created xsi:type="dcterms:W3CDTF">2018-09-21T04:08:00Z</dcterms:created>
  <dcterms:modified xsi:type="dcterms:W3CDTF">2022-11-12T12:35:00Z</dcterms:modified>
</cp:coreProperties>
</file>